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29" w:type="dxa"/>
        <w:tblInd w:w="48" w:type="dxa"/>
        <w:tblCellMar>
          <w:left w:w="28" w:type="dxa"/>
          <w:right w:w="28" w:type="dxa"/>
        </w:tblCellMar>
        <w:tblLook w:val="04A0" w:firstRow="1" w:lastRow="0" w:firstColumn="1" w:lastColumn="0" w:noHBand="0" w:noVBand="1"/>
      </w:tblPr>
      <w:tblGrid>
        <w:gridCol w:w="735"/>
        <w:gridCol w:w="1265"/>
        <w:gridCol w:w="1984"/>
        <w:gridCol w:w="1134"/>
        <w:gridCol w:w="2268"/>
        <w:gridCol w:w="710"/>
        <w:gridCol w:w="566"/>
        <w:gridCol w:w="2267"/>
      </w:tblGrid>
      <w:tr w:rsidR="00FC285F" w:rsidRPr="00FC285F" w14:paraId="25DEAD0E" w14:textId="77777777" w:rsidTr="007B4E2F">
        <w:trPr>
          <w:trHeight w:val="1605"/>
        </w:trPr>
        <w:tc>
          <w:tcPr>
            <w:tcW w:w="1092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91145AE" w14:textId="667E3D46" w:rsidR="00FC285F" w:rsidRDefault="008805BF" w:rsidP="00FC285F">
            <w:pPr>
              <w:widowControl/>
              <w:spacing w:line="0" w:lineRule="atLeast"/>
              <w:rPr>
                <w:rFonts w:ascii="新細明體" w:eastAsia="新細明體" w:hAnsi="新細明體" w:cs="新細明體"/>
                <w:color w:val="000000"/>
                <w:kern w:val="0"/>
                <w:sz w:val="32"/>
                <w:szCs w:val="32"/>
              </w:rPr>
            </w:pPr>
            <w:r w:rsidRPr="00FC285F">
              <w:rPr>
                <w:rFonts w:ascii="新細明體" w:eastAsia="新細明體" w:hAnsi="新細明體" w:cs="新細明體" w:hint="eastAsia"/>
                <w:color w:val="000000"/>
                <w:kern w:val="0"/>
                <w:sz w:val="32"/>
                <w:szCs w:val="32"/>
              </w:rPr>
              <w:t>□</w:t>
            </w:r>
            <w:r w:rsidR="00FC285F" w:rsidRPr="00FC285F">
              <w:rPr>
                <w:rFonts w:ascii="新細明體" w:eastAsia="新細明體" w:hAnsi="新細明體" w:cs="新細明體" w:hint="eastAsia"/>
                <w:color w:val="000000"/>
                <w:kern w:val="0"/>
                <w:sz w:val="32"/>
                <w:szCs w:val="32"/>
              </w:rPr>
              <w:t>新竹縣</w:t>
            </w:r>
            <w:proofErr w:type="gramStart"/>
            <w:r w:rsidR="00FC285F" w:rsidRPr="00FC285F">
              <w:rPr>
                <w:rFonts w:ascii="新細明體" w:eastAsia="新細明體" w:hAnsi="新細明體" w:cs="新細明體" w:hint="eastAsia"/>
                <w:color w:val="000000"/>
                <w:kern w:val="0"/>
                <w:sz w:val="32"/>
                <w:szCs w:val="32"/>
              </w:rPr>
              <w:t>私立巧</w:t>
            </w:r>
            <w:proofErr w:type="gramEnd"/>
            <w:r w:rsidR="00FC285F" w:rsidRPr="00FC285F">
              <w:rPr>
                <w:rFonts w:ascii="新細明體" w:eastAsia="新細明體" w:hAnsi="新細明體" w:cs="新細明體" w:hint="eastAsia"/>
                <w:color w:val="000000"/>
                <w:kern w:val="0"/>
                <w:sz w:val="32"/>
                <w:szCs w:val="32"/>
              </w:rPr>
              <w:t>兒</w:t>
            </w:r>
            <w:r w:rsidR="00206E95" w:rsidRPr="00FC285F">
              <w:rPr>
                <w:rFonts w:ascii="新細明體" w:eastAsia="新細明體" w:hAnsi="新細明體" w:cs="新細明體" w:hint="eastAsia"/>
                <w:color w:val="000000"/>
                <w:kern w:val="0"/>
                <w:sz w:val="32"/>
                <w:szCs w:val="32"/>
              </w:rPr>
              <w:t>家園</w:t>
            </w:r>
            <w:r w:rsidR="00FC285F" w:rsidRPr="00FC285F">
              <w:rPr>
                <w:rFonts w:ascii="新細明體" w:eastAsia="新細明體" w:hAnsi="新細明體" w:cs="新細明體" w:hint="eastAsia"/>
                <w:color w:val="000000"/>
                <w:kern w:val="0"/>
                <w:sz w:val="32"/>
                <w:szCs w:val="32"/>
              </w:rPr>
              <w:t xml:space="preserve">托嬰中心會議紀錄                                                                                                                  </w:t>
            </w:r>
            <w:r>
              <w:rPr>
                <w:rFonts w:ascii="新細明體" w:eastAsia="新細明體" w:hAnsi="新細明體" w:cs="新細明體" w:hint="eastAsia"/>
                <w:color w:val="000000"/>
                <w:kern w:val="0"/>
                <w:sz w:val="32"/>
                <w:szCs w:val="32"/>
              </w:rPr>
              <w:t>■</w:t>
            </w:r>
            <w:r w:rsidR="00FC285F" w:rsidRPr="00FC285F">
              <w:rPr>
                <w:rFonts w:ascii="新細明體" w:eastAsia="新細明體" w:hAnsi="新細明體" w:cs="新細明體" w:hint="eastAsia"/>
                <w:color w:val="000000"/>
                <w:kern w:val="0"/>
                <w:sz w:val="32"/>
                <w:szCs w:val="32"/>
              </w:rPr>
              <w:t>新竹縣</w:t>
            </w:r>
            <w:proofErr w:type="gramStart"/>
            <w:r w:rsidR="00FC285F" w:rsidRPr="00FC285F">
              <w:rPr>
                <w:rFonts w:ascii="新細明體" w:eastAsia="新細明體" w:hAnsi="新細明體" w:cs="新細明體" w:hint="eastAsia"/>
                <w:color w:val="000000"/>
                <w:kern w:val="0"/>
                <w:sz w:val="32"/>
                <w:szCs w:val="32"/>
              </w:rPr>
              <w:t>私立巧</w:t>
            </w:r>
            <w:proofErr w:type="gramEnd"/>
            <w:r w:rsidR="00FC285F" w:rsidRPr="00FC285F">
              <w:rPr>
                <w:rFonts w:ascii="新細明體" w:eastAsia="新細明體" w:hAnsi="新細明體" w:cs="新細明體" w:hint="eastAsia"/>
                <w:color w:val="000000"/>
                <w:kern w:val="0"/>
                <w:sz w:val="32"/>
                <w:szCs w:val="32"/>
              </w:rPr>
              <w:t>兒家園</w:t>
            </w:r>
            <w:r w:rsidR="00206E95" w:rsidRPr="00FC285F">
              <w:rPr>
                <w:rFonts w:ascii="新細明體" w:eastAsia="新細明體" w:hAnsi="新細明體" w:cs="新細明體" w:hint="eastAsia"/>
                <w:color w:val="000000"/>
                <w:kern w:val="0"/>
                <w:sz w:val="32"/>
                <w:szCs w:val="32"/>
              </w:rPr>
              <w:t>旗艦</w:t>
            </w:r>
            <w:r w:rsidR="00FC285F" w:rsidRPr="00FC285F">
              <w:rPr>
                <w:rFonts w:ascii="新細明體" w:eastAsia="新細明體" w:hAnsi="新細明體" w:cs="新細明體" w:hint="eastAsia"/>
                <w:color w:val="000000"/>
                <w:kern w:val="0"/>
                <w:sz w:val="32"/>
                <w:szCs w:val="32"/>
              </w:rPr>
              <w:t>托嬰中心會議記錄                                                                                                          □ 新竹縣</w:t>
            </w:r>
            <w:proofErr w:type="gramStart"/>
            <w:r w:rsidR="00FC285F" w:rsidRPr="00FC285F">
              <w:rPr>
                <w:rFonts w:ascii="新細明體" w:eastAsia="新細明體" w:hAnsi="新細明體" w:cs="新細明體" w:hint="eastAsia"/>
                <w:color w:val="000000"/>
                <w:kern w:val="0"/>
                <w:sz w:val="32"/>
                <w:szCs w:val="32"/>
              </w:rPr>
              <w:t>私立巧</w:t>
            </w:r>
            <w:proofErr w:type="gramEnd"/>
            <w:r w:rsidR="00FC285F" w:rsidRPr="00FC285F">
              <w:rPr>
                <w:rFonts w:ascii="新細明體" w:eastAsia="新細明體" w:hAnsi="新細明體" w:cs="新細明體" w:hint="eastAsia"/>
                <w:color w:val="000000"/>
                <w:kern w:val="0"/>
                <w:sz w:val="32"/>
                <w:szCs w:val="32"/>
              </w:rPr>
              <w:t>兒</w:t>
            </w:r>
            <w:r w:rsidR="00206E95">
              <w:rPr>
                <w:rFonts w:ascii="新細明體" w:eastAsia="新細明體" w:hAnsi="新細明體" w:cs="新細明體" w:hint="eastAsia"/>
                <w:color w:val="000000"/>
                <w:kern w:val="0"/>
                <w:sz w:val="32"/>
                <w:szCs w:val="32"/>
              </w:rPr>
              <w:t>安寶</w:t>
            </w:r>
            <w:r w:rsidR="00FC285F" w:rsidRPr="00FC285F">
              <w:rPr>
                <w:rFonts w:ascii="新細明體" w:eastAsia="新細明體" w:hAnsi="新細明體" w:cs="新細明體" w:hint="eastAsia"/>
                <w:color w:val="000000"/>
                <w:kern w:val="0"/>
                <w:sz w:val="32"/>
                <w:szCs w:val="32"/>
              </w:rPr>
              <w:t>托</w:t>
            </w:r>
            <w:proofErr w:type="gramStart"/>
            <w:r w:rsidR="00FC285F" w:rsidRPr="00FC285F">
              <w:rPr>
                <w:rFonts w:ascii="新細明體" w:eastAsia="新細明體" w:hAnsi="新細明體" w:cs="新細明體" w:hint="eastAsia"/>
                <w:color w:val="000000"/>
                <w:kern w:val="0"/>
                <w:sz w:val="32"/>
                <w:szCs w:val="32"/>
              </w:rPr>
              <w:t>嬰</w:t>
            </w:r>
            <w:proofErr w:type="gramEnd"/>
            <w:r w:rsidR="00FC285F" w:rsidRPr="00FC285F">
              <w:rPr>
                <w:rFonts w:ascii="新細明體" w:eastAsia="新細明體" w:hAnsi="新細明體" w:cs="新細明體" w:hint="eastAsia"/>
                <w:color w:val="000000"/>
                <w:kern w:val="0"/>
                <w:sz w:val="32"/>
                <w:szCs w:val="32"/>
              </w:rPr>
              <w:t>中心會議記錄</w:t>
            </w:r>
          </w:p>
          <w:p w14:paraId="46AAE9F8" w14:textId="2104C5DB" w:rsidR="00C3210B" w:rsidRPr="00C3210B" w:rsidRDefault="00082BFB" w:rsidP="00FC285F">
            <w:pPr>
              <w:widowControl/>
              <w:spacing w:line="0" w:lineRule="atLeast"/>
              <w:rPr>
                <w:rFonts w:ascii="新細明體" w:eastAsia="新細明體" w:hAnsi="新細明體" w:cs="新細明體"/>
                <w:color w:val="000000"/>
                <w:kern w:val="0"/>
                <w:sz w:val="32"/>
                <w:szCs w:val="32"/>
              </w:rPr>
            </w:pPr>
            <w:r>
              <w:rPr>
                <w:rFonts w:ascii="標楷體" w:eastAsia="標楷體" w:hAnsi="標楷體" w:cs="新細明體" w:hint="eastAsia"/>
                <w:color w:val="000000"/>
                <w:kern w:val="0"/>
                <w:sz w:val="32"/>
                <w:szCs w:val="32"/>
              </w:rPr>
              <w:t>□</w:t>
            </w:r>
            <w:r w:rsidR="00C3210B" w:rsidRPr="00FC285F">
              <w:rPr>
                <w:rFonts w:ascii="新細明體" w:eastAsia="新細明體" w:hAnsi="新細明體" w:cs="新細明體" w:hint="eastAsia"/>
                <w:color w:val="000000"/>
                <w:kern w:val="0"/>
                <w:sz w:val="32"/>
                <w:szCs w:val="32"/>
              </w:rPr>
              <w:t xml:space="preserve"> </w:t>
            </w:r>
            <w:r w:rsidR="00206E95">
              <w:rPr>
                <w:rFonts w:ascii="新細明體" w:eastAsia="新細明體" w:hAnsi="新細明體" w:cs="新細明體" w:hint="eastAsia"/>
                <w:color w:val="000000"/>
                <w:kern w:val="0"/>
                <w:sz w:val="32"/>
                <w:szCs w:val="32"/>
              </w:rPr>
              <w:t>新竹縣</w:t>
            </w:r>
            <w:proofErr w:type="gramStart"/>
            <w:r w:rsidR="00206E95">
              <w:rPr>
                <w:rFonts w:ascii="新細明體" w:eastAsia="新細明體" w:hAnsi="新細明體" w:cs="新細明體" w:hint="eastAsia"/>
                <w:color w:val="000000"/>
                <w:kern w:val="0"/>
                <w:sz w:val="32"/>
                <w:szCs w:val="32"/>
              </w:rPr>
              <w:t>私立巧</w:t>
            </w:r>
            <w:proofErr w:type="gramEnd"/>
            <w:r w:rsidR="00206E95">
              <w:rPr>
                <w:rFonts w:ascii="新細明體" w:eastAsia="新細明體" w:hAnsi="新細明體" w:cs="新細明體" w:hint="eastAsia"/>
                <w:color w:val="000000"/>
                <w:kern w:val="0"/>
                <w:sz w:val="32"/>
                <w:szCs w:val="32"/>
              </w:rPr>
              <w:t>兒安馨</w:t>
            </w:r>
            <w:r w:rsidR="00C3210B" w:rsidRPr="00FC285F">
              <w:rPr>
                <w:rFonts w:ascii="新細明體" w:eastAsia="新細明體" w:hAnsi="新細明體" w:cs="新細明體" w:hint="eastAsia"/>
                <w:color w:val="000000"/>
                <w:kern w:val="0"/>
                <w:sz w:val="32"/>
                <w:szCs w:val="32"/>
              </w:rPr>
              <w:t>托嬰中心會議記錄</w:t>
            </w:r>
          </w:p>
        </w:tc>
      </w:tr>
      <w:tr w:rsidR="00FC285F" w:rsidRPr="00FC285F" w14:paraId="2DE37B6C" w14:textId="77777777" w:rsidTr="007B4E2F">
        <w:trPr>
          <w:trHeight w:val="600"/>
        </w:trPr>
        <w:tc>
          <w:tcPr>
            <w:tcW w:w="80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1C361" w14:textId="65182545" w:rsidR="00FC285F" w:rsidRPr="00FC285F" w:rsidRDefault="00FC285F" w:rsidP="00156710">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會議日期</w:t>
            </w:r>
            <w:r w:rsidR="00E10637">
              <w:rPr>
                <w:rFonts w:ascii="新細明體" w:eastAsia="新細明體" w:hAnsi="新細明體" w:cs="新細明體" w:hint="eastAsia"/>
                <w:color w:val="000000"/>
                <w:kern w:val="0"/>
                <w:sz w:val="28"/>
                <w:szCs w:val="28"/>
              </w:rPr>
              <w:t>:</w:t>
            </w:r>
            <w:r w:rsidRPr="00FC285F">
              <w:rPr>
                <w:rFonts w:ascii="新細明體" w:eastAsia="新細明體" w:hAnsi="新細明體" w:cs="新細明體" w:hint="eastAsia"/>
                <w:color w:val="000000"/>
                <w:kern w:val="0"/>
                <w:sz w:val="28"/>
                <w:szCs w:val="28"/>
              </w:rPr>
              <w:t>民國</w:t>
            </w:r>
            <w:r w:rsidR="00E10637">
              <w:rPr>
                <w:rFonts w:ascii="新細明體" w:eastAsia="新細明體" w:hAnsi="新細明體" w:cs="新細明體" w:hint="eastAsia"/>
                <w:color w:val="000000"/>
                <w:kern w:val="0"/>
                <w:sz w:val="28"/>
                <w:szCs w:val="28"/>
              </w:rPr>
              <w:t xml:space="preserve">  </w:t>
            </w:r>
            <w:r w:rsidR="00514A6B">
              <w:rPr>
                <w:rFonts w:ascii="新細明體" w:eastAsia="新細明體" w:hAnsi="新細明體" w:cs="新細明體"/>
                <w:color w:val="000000"/>
                <w:kern w:val="0"/>
                <w:sz w:val="28"/>
                <w:szCs w:val="28"/>
              </w:rPr>
              <w:t>111</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年</w:t>
            </w:r>
            <w:r w:rsidR="00E10637">
              <w:rPr>
                <w:rFonts w:ascii="新細明體" w:eastAsia="新細明體" w:hAnsi="新細明體" w:cs="新細明體" w:hint="eastAsia"/>
                <w:color w:val="000000"/>
                <w:kern w:val="0"/>
                <w:sz w:val="28"/>
                <w:szCs w:val="28"/>
              </w:rPr>
              <w:t xml:space="preserve">  </w:t>
            </w:r>
            <w:r w:rsidR="00156710">
              <w:rPr>
                <w:rFonts w:ascii="新細明體" w:eastAsia="新細明體" w:hAnsi="新細明體" w:cs="新細明體"/>
                <w:color w:val="000000"/>
                <w:kern w:val="0"/>
                <w:sz w:val="28"/>
                <w:szCs w:val="28"/>
              </w:rPr>
              <w:t>10</w:t>
            </w:r>
            <w:r w:rsidRPr="00FC285F">
              <w:rPr>
                <w:rFonts w:ascii="新細明體" w:eastAsia="新細明體" w:hAnsi="新細明體" w:cs="新細明體" w:hint="eastAsia"/>
                <w:color w:val="000000"/>
                <w:kern w:val="0"/>
                <w:sz w:val="28"/>
                <w:szCs w:val="28"/>
              </w:rPr>
              <w:t>月</w:t>
            </w:r>
            <w:r w:rsidR="00E10637">
              <w:rPr>
                <w:rFonts w:ascii="新細明體" w:eastAsia="新細明體" w:hAnsi="新細明體" w:cs="新細明體" w:hint="eastAsia"/>
                <w:color w:val="000000"/>
                <w:kern w:val="0"/>
                <w:sz w:val="28"/>
                <w:szCs w:val="28"/>
              </w:rPr>
              <w:t xml:space="preserve">  </w:t>
            </w:r>
            <w:r w:rsidR="00AE7789">
              <w:rPr>
                <w:rFonts w:ascii="新細明體" w:eastAsia="新細明體" w:hAnsi="新細明體" w:cs="新細明體" w:hint="eastAsia"/>
                <w:color w:val="000000"/>
                <w:kern w:val="0"/>
                <w:sz w:val="28"/>
                <w:szCs w:val="28"/>
              </w:rPr>
              <w:t>2</w:t>
            </w:r>
            <w:r w:rsidR="006A5DA8">
              <w:rPr>
                <w:rFonts w:ascii="新細明體" w:eastAsia="新細明體" w:hAnsi="新細明體" w:cs="新細明體"/>
                <w:color w:val="000000"/>
                <w:kern w:val="0"/>
                <w:sz w:val="28"/>
                <w:szCs w:val="28"/>
              </w:rPr>
              <w:t>6</w:t>
            </w:r>
            <w:r w:rsidRPr="00FC285F">
              <w:rPr>
                <w:rFonts w:ascii="新細明體" w:eastAsia="新細明體" w:hAnsi="新細明體" w:cs="新細明體" w:hint="eastAsia"/>
                <w:color w:val="000000"/>
                <w:kern w:val="0"/>
                <w:sz w:val="28"/>
                <w:szCs w:val="28"/>
              </w:rPr>
              <w:t>日</w:t>
            </w:r>
            <w:r w:rsidR="00E10637">
              <w:rPr>
                <w:rFonts w:ascii="新細明體" w:eastAsia="新細明體" w:hAnsi="新細明體" w:cs="新細明體" w:hint="eastAsia"/>
                <w:color w:val="000000"/>
                <w:kern w:val="0"/>
                <w:sz w:val="28"/>
                <w:szCs w:val="28"/>
              </w:rPr>
              <w:t xml:space="preserve"> </w:t>
            </w:r>
            <w:r w:rsidRPr="00FC285F">
              <w:rPr>
                <w:rFonts w:ascii="新細明體" w:eastAsia="新細明體" w:hAnsi="新細明體" w:cs="新細明體" w:hint="eastAsia"/>
                <w:color w:val="000000"/>
                <w:kern w:val="0"/>
                <w:sz w:val="28"/>
                <w:szCs w:val="28"/>
              </w:rPr>
              <w:t>星期</w:t>
            </w:r>
            <w:r w:rsidR="00AE7789">
              <w:rPr>
                <w:rFonts w:ascii="新細明體" w:eastAsia="新細明體" w:hAnsi="新細明體" w:cs="新細明體" w:hint="eastAsia"/>
                <w:color w:val="000000"/>
                <w:kern w:val="0"/>
                <w:sz w:val="28"/>
                <w:szCs w:val="28"/>
              </w:rPr>
              <w:t>三</w:t>
            </w:r>
            <w:r w:rsidR="00E10637">
              <w:rPr>
                <w:rFonts w:ascii="新細明體" w:eastAsia="新細明體" w:hAnsi="新細明體" w:cs="新細明體" w:hint="eastAsia"/>
                <w:color w:val="000000"/>
                <w:kern w:val="0"/>
                <w:sz w:val="28"/>
                <w:szCs w:val="28"/>
              </w:rPr>
              <w:t xml:space="preserve">  時間:下午2點</w:t>
            </w:r>
          </w:p>
        </w:tc>
        <w:tc>
          <w:tcPr>
            <w:tcW w:w="28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D16383" w14:textId="77777777"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會議地點:</w:t>
            </w:r>
            <w:r w:rsidR="00E10637">
              <w:rPr>
                <w:rFonts w:ascii="新細明體" w:eastAsia="新細明體" w:hAnsi="新細明體" w:cs="新細明體" w:hint="eastAsia"/>
                <w:color w:val="000000"/>
                <w:kern w:val="0"/>
                <w:sz w:val="28"/>
                <w:szCs w:val="28"/>
              </w:rPr>
              <w:t>會議室</w:t>
            </w:r>
          </w:p>
        </w:tc>
      </w:tr>
      <w:tr w:rsidR="00FC285F" w:rsidRPr="00FC285F" w14:paraId="71740014" w14:textId="77777777" w:rsidTr="007B4E2F">
        <w:trPr>
          <w:trHeight w:val="600"/>
        </w:trPr>
        <w:tc>
          <w:tcPr>
            <w:tcW w:w="80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2A81E" w14:textId="155C42BC" w:rsidR="00FC285F" w:rsidRPr="00FC285F" w:rsidRDefault="00FC285F" w:rsidP="00FC285F">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 xml:space="preserve">會議類別: </w:t>
            </w:r>
            <w:r w:rsidR="00514A6B">
              <w:rPr>
                <w:rFonts w:ascii="新細明體" w:eastAsia="新細明體" w:hAnsi="新細明體" w:cs="新細明體" w:hint="eastAsia"/>
                <w:color w:val="000000"/>
                <w:kern w:val="0"/>
                <w:sz w:val="32"/>
                <w:szCs w:val="32"/>
              </w:rPr>
              <w:t>■</w:t>
            </w:r>
            <w:r w:rsidRPr="00FC285F">
              <w:rPr>
                <w:rFonts w:ascii="新細明體" w:eastAsia="新細明體" w:hAnsi="新細明體" w:cs="新細明體" w:hint="eastAsia"/>
                <w:color w:val="000000"/>
                <w:kern w:val="0"/>
                <w:sz w:val="28"/>
                <w:szCs w:val="28"/>
              </w:rPr>
              <w:t xml:space="preserve"> 園</w:t>
            </w:r>
            <w:proofErr w:type="gramStart"/>
            <w:r w:rsidRPr="00FC285F">
              <w:rPr>
                <w:rFonts w:ascii="新細明體" w:eastAsia="新細明體" w:hAnsi="新細明體" w:cs="新細明體" w:hint="eastAsia"/>
                <w:color w:val="000000"/>
                <w:kern w:val="0"/>
                <w:sz w:val="28"/>
                <w:szCs w:val="28"/>
              </w:rPr>
              <w:t>務</w:t>
            </w:r>
            <w:proofErr w:type="gramEnd"/>
            <w:r w:rsidRPr="00FC285F">
              <w:rPr>
                <w:rFonts w:ascii="新細明體" w:eastAsia="新細明體" w:hAnsi="新細明體" w:cs="新細明體" w:hint="eastAsia"/>
                <w:color w:val="000000"/>
                <w:kern w:val="0"/>
                <w:sz w:val="28"/>
                <w:szCs w:val="28"/>
              </w:rPr>
              <w:t>會議  □ 教學會議  □主管會議</w:t>
            </w:r>
          </w:p>
        </w:tc>
        <w:tc>
          <w:tcPr>
            <w:tcW w:w="28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F83E1E" w14:textId="3AAB0CCF" w:rsidR="00FC285F" w:rsidRPr="00FC285F" w:rsidRDefault="00FC285F" w:rsidP="00082BFB">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會議紀錄:</w:t>
            </w:r>
            <w:r w:rsidR="00082BFB">
              <w:rPr>
                <w:rFonts w:ascii="新細明體" w:eastAsia="新細明體" w:hAnsi="新細明體" w:cs="新細明體" w:hint="eastAsia"/>
                <w:color w:val="000000"/>
                <w:kern w:val="0"/>
                <w:sz w:val="28"/>
                <w:szCs w:val="28"/>
              </w:rPr>
              <w:t xml:space="preserve"> </w:t>
            </w:r>
            <w:r w:rsidR="008805BF">
              <w:rPr>
                <w:rFonts w:ascii="新細明體" w:eastAsia="新細明體" w:hAnsi="新細明體" w:cs="新細明體" w:hint="eastAsia"/>
                <w:color w:val="000000"/>
                <w:kern w:val="0"/>
                <w:sz w:val="28"/>
                <w:szCs w:val="28"/>
              </w:rPr>
              <w:t>林春珊</w:t>
            </w:r>
          </w:p>
        </w:tc>
      </w:tr>
      <w:tr w:rsidR="00FC285F" w:rsidRPr="00FC285F" w14:paraId="05A909B1" w14:textId="77777777" w:rsidTr="007B4E2F">
        <w:trPr>
          <w:trHeight w:val="600"/>
        </w:trPr>
        <w:tc>
          <w:tcPr>
            <w:tcW w:w="10929"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3F0C9" w14:textId="455FC447" w:rsidR="00FC285F" w:rsidRPr="00FC285F" w:rsidRDefault="00FC285F" w:rsidP="00082BFB">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主席：</w:t>
            </w:r>
            <w:r w:rsidR="007B4E2F">
              <w:rPr>
                <w:rFonts w:ascii="新細明體" w:eastAsia="新細明體" w:hAnsi="新細明體" w:cs="新細明體" w:hint="eastAsia"/>
                <w:color w:val="000000"/>
                <w:kern w:val="0"/>
                <w:sz w:val="28"/>
                <w:szCs w:val="28"/>
              </w:rPr>
              <w:t>林淑怡</w:t>
            </w:r>
            <w:r w:rsidR="00811E49" w:rsidRPr="00FC285F">
              <w:rPr>
                <w:rFonts w:ascii="新細明體" w:eastAsia="新細明體" w:hAnsi="新細明體" w:cs="新細明體" w:hint="eastAsia"/>
                <w:color w:val="000000"/>
                <w:kern w:val="0"/>
                <w:sz w:val="28"/>
                <w:szCs w:val="28"/>
              </w:rPr>
              <w:t>主任</w:t>
            </w:r>
          </w:p>
        </w:tc>
      </w:tr>
      <w:tr w:rsidR="00811E49" w:rsidRPr="00FC285F" w14:paraId="796DAAE2" w14:textId="77777777" w:rsidTr="007B4E2F">
        <w:trPr>
          <w:trHeight w:val="717"/>
        </w:trPr>
        <w:tc>
          <w:tcPr>
            <w:tcW w:w="735" w:type="dxa"/>
            <w:vMerge w:val="restart"/>
            <w:tcBorders>
              <w:top w:val="single" w:sz="4" w:space="0" w:color="auto"/>
              <w:left w:val="single" w:sz="4" w:space="0" w:color="auto"/>
              <w:right w:val="single" w:sz="4" w:space="0" w:color="auto"/>
            </w:tcBorders>
            <w:shd w:val="clear" w:color="auto" w:fill="auto"/>
            <w:noWrap/>
            <w:vAlign w:val="center"/>
            <w:hideMark/>
          </w:tcPr>
          <w:p w14:paraId="40E58765" w14:textId="3765CE6F" w:rsidR="00811E49" w:rsidRPr="00FC285F" w:rsidRDefault="006A5DA8" w:rsidP="00811E49">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br/>
            </w:r>
            <w:r w:rsidR="00811E49">
              <w:rPr>
                <w:rFonts w:ascii="新細明體" w:eastAsia="新細明體" w:hAnsi="新細明體" w:cs="新細明體"/>
                <w:color w:val="000000"/>
                <w:kern w:val="0"/>
                <w:sz w:val="28"/>
                <w:szCs w:val="28"/>
              </w:rPr>
              <w:t>出席人員</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14:paraId="4087FB18" w14:textId="61C1D0E9" w:rsidR="00811E49" w:rsidRPr="006A5DA8" w:rsidRDefault="008805BF" w:rsidP="00811E49">
            <w:pPr>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林春珊</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BB8938C"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0134CE" w14:textId="3A538DCD" w:rsidR="00811E49" w:rsidRPr="006A5DA8" w:rsidRDefault="008805BF" w:rsidP="00811E49">
            <w:pPr>
              <w:widowControl/>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陳思婷</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539F99"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E857A" w14:textId="5948ACC9" w:rsidR="00811E49" w:rsidRPr="006A5DA8" w:rsidRDefault="008805BF" w:rsidP="00811E49">
            <w:pPr>
              <w:widowControl/>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田晏慈</w:t>
            </w:r>
          </w:p>
        </w:tc>
        <w:tc>
          <w:tcPr>
            <w:tcW w:w="2267" w:type="dxa"/>
            <w:tcBorders>
              <w:top w:val="single" w:sz="4" w:space="0" w:color="auto"/>
              <w:left w:val="single" w:sz="4" w:space="0" w:color="auto"/>
              <w:bottom w:val="single" w:sz="4" w:space="0" w:color="auto"/>
              <w:right w:val="single" w:sz="4" w:space="0" w:color="000000"/>
            </w:tcBorders>
            <w:shd w:val="clear" w:color="auto" w:fill="auto"/>
          </w:tcPr>
          <w:p w14:paraId="34F36B71" w14:textId="77777777" w:rsidR="00811E49" w:rsidRPr="00FC285F" w:rsidRDefault="00811E49" w:rsidP="00811E49">
            <w:pPr>
              <w:widowControl/>
              <w:rPr>
                <w:rFonts w:ascii="新細明體" w:eastAsia="新細明體" w:hAnsi="新細明體" w:cs="新細明體"/>
                <w:color w:val="000000"/>
                <w:kern w:val="0"/>
                <w:sz w:val="28"/>
                <w:szCs w:val="28"/>
              </w:rPr>
            </w:pPr>
          </w:p>
        </w:tc>
      </w:tr>
      <w:tr w:rsidR="00811E49" w:rsidRPr="00FC285F" w14:paraId="5F9A0659" w14:textId="77777777" w:rsidTr="007B4E2F">
        <w:trPr>
          <w:trHeight w:val="700"/>
        </w:trPr>
        <w:tc>
          <w:tcPr>
            <w:tcW w:w="735" w:type="dxa"/>
            <w:vMerge/>
            <w:tcBorders>
              <w:left w:val="single" w:sz="4" w:space="0" w:color="auto"/>
              <w:right w:val="single" w:sz="4" w:space="0" w:color="auto"/>
            </w:tcBorders>
            <w:shd w:val="clear" w:color="auto" w:fill="auto"/>
            <w:noWrap/>
            <w:vAlign w:val="center"/>
            <w:hideMark/>
          </w:tcPr>
          <w:p w14:paraId="7F41A253" w14:textId="77777777" w:rsidR="00811E49" w:rsidRPr="002D457B" w:rsidRDefault="00811E49" w:rsidP="00811E49">
            <w:pPr>
              <w:widowControl/>
              <w:jc w:val="center"/>
              <w:rPr>
                <w:rFonts w:ascii="新細明體" w:eastAsia="新細明體" w:hAnsi="新細明體" w:cs="新細明體"/>
                <w:b/>
                <w:color w:val="000000"/>
                <w:kern w:val="0"/>
                <w:sz w:val="28"/>
                <w:szCs w:val="28"/>
              </w:rPr>
            </w:pPr>
          </w:p>
        </w:tc>
        <w:tc>
          <w:tcPr>
            <w:tcW w:w="1265" w:type="dxa"/>
            <w:tcBorders>
              <w:top w:val="single" w:sz="4" w:space="0" w:color="auto"/>
              <w:left w:val="single" w:sz="4" w:space="0" w:color="auto"/>
              <w:bottom w:val="single" w:sz="8" w:space="0" w:color="auto"/>
              <w:right w:val="single" w:sz="4" w:space="0" w:color="auto"/>
            </w:tcBorders>
            <w:shd w:val="clear" w:color="auto" w:fill="auto"/>
            <w:vAlign w:val="center"/>
          </w:tcPr>
          <w:p w14:paraId="13FD3EAB" w14:textId="4D1DEF71" w:rsidR="00811E49" w:rsidRPr="006A5DA8" w:rsidRDefault="008805BF" w:rsidP="00811E49">
            <w:pPr>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陳姿婷</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tcPr>
          <w:p w14:paraId="7559EAFA"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14:paraId="15987641" w14:textId="30047B86" w:rsidR="00811E49" w:rsidRPr="006A5DA8" w:rsidRDefault="008805BF" w:rsidP="00811E49">
            <w:pPr>
              <w:widowControl/>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王玉婷</w:t>
            </w: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14:paraId="14FD51CA"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276"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5537725F" w14:textId="5519F31C" w:rsidR="00811E49" w:rsidRPr="006A5DA8" w:rsidRDefault="008805BF" w:rsidP="00811E49">
            <w:pPr>
              <w:widowControl/>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陳惠芬</w:t>
            </w:r>
          </w:p>
        </w:tc>
        <w:tc>
          <w:tcPr>
            <w:tcW w:w="2267" w:type="dxa"/>
            <w:tcBorders>
              <w:top w:val="single" w:sz="4" w:space="0" w:color="auto"/>
              <w:left w:val="single" w:sz="4" w:space="0" w:color="auto"/>
              <w:bottom w:val="single" w:sz="8" w:space="0" w:color="auto"/>
              <w:right w:val="single" w:sz="4" w:space="0" w:color="000000"/>
            </w:tcBorders>
            <w:shd w:val="clear" w:color="auto" w:fill="auto"/>
          </w:tcPr>
          <w:p w14:paraId="4B2B84FF" w14:textId="77777777" w:rsidR="00811E49" w:rsidRPr="00FC285F" w:rsidRDefault="00811E49" w:rsidP="00811E49">
            <w:pPr>
              <w:widowControl/>
              <w:rPr>
                <w:rFonts w:ascii="新細明體" w:eastAsia="新細明體" w:hAnsi="新細明體" w:cs="新細明體"/>
                <w:color w:val="000000"/>
                <w:kern w:val="0"/>
                <w:sz w:val="28"/>
                <w:szCs w:val="28"/>
              </w:rPr>
            </w:pPr>
          </w:p>
        </w:tc>
      </w:tr>
      <w:tr w:rsidR="00811E49" w:rsidRPr="00FC285F" w14:paraId="372AF619" w14:textId="77777777" w:rsidTr="007B4E2F">
        <w:trPr>
          <w:trHeight w:val="700"/>
        </w:trPr>
        <w:tc>
          <w:tcPr>
            <w:tcW w:w="735" w:type="dxa"/>
            <w:vMerge/>
            <w:tcBorders>
              <w:left w:val="single" w:sz="4" w:space="0" w:color="auto"/>
              <w:right w:val="single" w:sz="4" w:space="0" w:color="auto"/>
            </w:tcBorders>
            <w:shd w:val="clear" w:color="auto" w:fill="auto"/>
            <w:noWrap/>
            <w:vAlign w:val="center"/>
          </w:tcPr>
          <w:p w14:paraId="32F26AC3" w14:textId="77777777" w:rsidR="00811E49" w:rsidRPr="002D457B" w:rsidRDefault="00811E49" w:rsidP="00811E49">
            <w:pPr>
              <w:widowControl/>
              <w:jc w:val="center"/>
              <w:rPr>
                <w:rFonts w:ascii="新細明體" w:eastAsia="新細明體" w:hAnsi="新細明體" w:cs="新細明體"/>
                <w:b/>
                <w:color w:val="000000"/>
                <w:kern w:val="0"/>
                <w:sz w:val="28"/>
                <w:szCs w:val="28"/>
              </w:rPr>
            </w:pPr>
          </w:p>
        </w:tc>
        <w:tc>
          <w:tcPr>
            <w:tcW w:w="1265" w:type="dxa"/>
            <w:tcBorders>
              <w:top w:val="single" w:sz="4" w:space="0" w:color="auto"/>
              <w:left w:val="single" w:sz="4" w:space="0" w:color="auto"/>
              <w:bottom w:val="single" w:sz="8" w:space="0" w:color="auto"/>
              <w:right w:val="single" w:sz="4" w:space="0" w:color="auto"/>
            </w:tcBorders>
            <w:shd w:val="clear" w:color="auto" w:fill="auto"/>
            <w:vAlign w:val="center"/>
          </w:tcPr>
          <w:p w14:paraId="18F679EF" w14:textId="57009613" w:rsidR="00811E49" w:rsidRPr="006A5DA8" w:rsidRDefault="008805BF" w:rsidP="00811E49">
            <w:pPr>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曾秀慧</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tcPr>
          <w:p w14:paraId="42B0770D"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14:paraId="06D41487" w14:textId="325EE1E5" w:rsidR="00811E49" w:rsidRPr="006A5DA8" w:rsidRDefault="008805BF" w:rsidP="00811E49">
            <w:pPr>
              <w:widowControl/>
              <w:jc w:val="center"/>
              <w:rPr>
                <w:rFonts w:asciiTheme="majorEastAsia" w:eastAsiaTheme="majorEastAsia" w:hAnsiTheme="majorEastAsia" w:cs="新細明體"/>
                <w:color w:val="000000"/>
                <w:kern w:val="0"/>
                <w:sz w:val="28"/>
                <w:szCs w:val="28"/>
              </w:rPr>
            </w:pPr>
            <w:r>
              <w:rPr>
                <w:rFonts w:asciiTheme="majorEastAsia" w:eastAsiaTheme="majorEastAsia" w:hAnsiTheme="majorEastAsia" w:cs="新細明體"/>
                <w:color w:val="000000"/>
                <w:kern w:val="0"/>
                <w:sz w:val="28"/>
                <w:szCs w:val="28"/>
              </w:rPr>
              <w:t>林沛宜</w:t>
            </w: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14:paraId="11243A9D" w14:textId="77777777"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1276"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35E95C06" w14:textId="7B1E6BEA" w:rsidR="00811E49" w:rsidRPr="006A5DA8" w:rsidRDefault="00811E49" w:rsidP="00811E49">
            <w:pPr>
              <w:widowControl/>
              <w:jc w:val="center"/>
              <w:rPr>
                <w:rFonts w:asciiTheme="majorEastAsia" w:eastAsiaTheme="majorEastAsia" w:hAnsiTheme="majorEastAsia" w:cs="新細明體"/>
                <w:color w:val="000000"/>
                <w:kern w:val="0"/>
                <w:sz w:val="28"/>
                <w:szCs w:val="28"/>
              </w:rPr>
            </w:pPr>
          </w:p>
        </w:tc>
        <w:tc>
          <w:tcPr>
            <w:tcW w:w="2267" w:type="dxa"/>
            <w:tcBorders>
              <w:top w:val="single" w:sz="4" w:space="0" w:color="auto"/>
              <w:left w:val="single" w:sz="4" w:space="0" w:color="auto"/>
              <w:bottom w:val="single" w:sz="8" w:space="0" w:color="auto"/>
              <w:right w:val="single" w:sz="4" w:space="0" w:color="000000"/>
            </w:tcBorders>
            <w:shd w:val="clear" w:color="auto" w:fill="auto"/>
          </w:tcPr>
          <w:p w14:paraId="547C147E" w14:textId="77777777" w:rsidR="00811E49" w:rsidRPr="00FC285F" w:rsidRDefault="00811E49" w:rsidP="00811E49">
            <w:pPr>
              <w:widowControl/>
              <w:rPr>
                <w:rFonts w:ascii="新細明體" w:eastAsia="新細明體" w:hAnsi="新細明體" w:cs="新細明體"/>
                <w:color w:val="000000"/>
                <w:kern w:val="0"/>
                <w:sz w:val="28"/>
                <w:szCs w:val="28"/>
              </w:rPr>
            </w:pPr>
          </w:p>
        </w:tc>
      </w:tr>
      <w:tr w:rsidR="006A5DA8" w:rsidRPr="00FC285F" w14:paraId="7BFF31AB" w14:textId="77777777" w:rsidTr="007B4E2F">
        <w:trPr>
          <w:trHeight w:val="1823"/>
        </w:trPr>
        <w:tc>
          <w:tcPr>
            <w:tcW w:w="735" w:type="dxa"/>
            <w:tcBorders>
              <w:top w:val="nil"/>
              <w:left w:val="single" w:sz="8" w:space="0" w:color="auto"/>
              <w:bottom w:val="single" w:sz="4" w:space="0" w:color="auto"/>
              <w:right w:val="single" w:sz="4" w:space="0" w:color="auto"/>
            </w:tcBorders>
            <w:vAlign w:val="center"/>
            <w:hideMark/>
          </w:tcPr>
          <w:p w14:paraId="062FEC23" w14:textId="77777777" w:rsidR="006A5DA8"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各</w:t>
            </w:r>
          </w:p>
          <w:p w14:paraId="7782A007" w14:textId="77777777" w:rsidR="006A5DA8"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組</w:t>
            </w:r>
          </w:p>
          <w:p w14:paraId="694217EA" w14:textId="77777777" w:rsidR="006A5DA8"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報</w:t>
            </w:r>
          </w:p>
          <w:p w14:paraId="279C5117" w14:textId="77777777" w:rsidR="006A5DA8"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告</w:t>
            </w:r>
          </w:p>
          <w:p w14:paraId="32DF941B" w14:textId="77777777" w:rsidR="006A5DA8"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事</w:t>
            </w:r>
          </w:p>
          <w:p w14:paraId="4641A4DA" w14:textId="77777777" w:rsidR="006A5DA8" w:rsidRPr="00FC285F" w:rsidRDefault="006A5DA8" w:rsidP="006A5DA8">
            <w:pPr>
              <w:widowControl/>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項</w:t>
            </w:r>
          </w:p>
        </w:tc>
        <w:tc>
          <w:tcPr>
            <w:tcW w:w="10194" w:type="dxa"/>
            <w:gridSpan w:val="7"/>
            <w:tcBorders>
              <w:top w:val="nil"/>
              <w:left w:val="single" w:sz="4" w:space="0" w:color="auto"/>
              <w:bottom w:val="single" w:sz="4" w:space="0" w:color="auto"/>
              <w:right w:val="single" w:sz="8" w:space="0" w:color="000000"/>
            </w:tcBorders>
          </w:tcPr>
          <w:p w14:paraId="5F5E1F40" w14:textId="1EE65920" w:rsidR="006A5DA8" w:rsidRDefault="006A5DA8" w:rsidP="006A5DA8">
            <w:pPr>
              <w:widowControl/>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 xml:space="preserve">行政組: </w:t>
            </w:r>
          </w:p>
          <w:p w14:paraId="7343BE56" w14:textId="0A71E3CB" w:rsidR="006A5DA8" w:rsidRDefault="006A5DA8" w:rsidP="006A5DA8">
            <w:pPr>
              <w:widowControl/>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10/31(</w:t>
            </w:r>
            <w:proofErr w:type="gramStart"/>
            <w:r>
              <w:rPr>
                <w:rFonts w:ascii="新細明體" w:eastAsia="新細明體" w:hAnsi="新細明體" w:cs="新細明體"/>
                <w:color w:val="000000"/>
                <w:kern w:val="0"/>
                <w:sz w:val="28"/>
                <w:szCs w:val="28"/>
              </w:rPr>
              <w:t>一</w:t>
            </w:r>
            <w:proofErr w:type="gramEnd"/>
            <w:r>
              <w:rPr>
                <w:rFonts w:ascii="新細明體" w:eastAsia="新細明體" w:hAnsi="新細明體" w:cs="新細明體"/>
                <w:color w:val="000000"/>
                <w:kern w:val="0"/>
                <w:sz w:val="28"/>
                <w:szCs w:val="28"/>
              </w:rPr>
              <w:t xml:space="preserve">) </w:t>
            </w:r>
            <w:r w:rsidRPr="00156710">
              <w:rPr>
                <w:rFonts w:ascii="新細明體" w:eastAsia="新細明體" w:hAnsi="新細明體" w:cs="新細明體" w:hint="eastAsia"/>
                <w:color w:val="000000"/>
                <w:kern w:val="0"/>
                <w:sz w:val="28"/>
                <w:szCs w:val="28"/>
              </w:rPr>
              <w:t>萬聖節當天，請老師穿黑色的衣服喔  謝謝</w:t>
            </w:r>
          </w:p>
          <w:p w14:paraId="7F70AE07" w14:textId="77777777" w:rsidR="006A5DA8" w:rsidRDefault="006A5DA8" w:rsidP="006A5DA8">
            <w:pPr>
              <w:widowControl/>
            </w:pPr>
            <w:r>
              <w:rPr>
                <w:rFonts w:ascii="新細明體" w:eastAsia="新細明體" w:hAnsi="新細明體" w:cs="新細明體"/>
                <w:color w:val="000000"/>
                <w:kern w:val="0"/>
                <w:sz w:val="28"/>
                <w:szCs w:val="28"/>
              </w:rPr>
              <w:t>教保組:</w:t>
            </w:r>
            <w:r>
              <w:rPr>
                <w:rFonts w:hint="eastAsia"/>
              </w:rPr>
              <w:t xml:space="preserve"> </w:t>
            </w:r>
          </w:p>
          <w:p w14:paraId="74A0CA8E" w14:textId="5062411B" w:rsidR="006A5DA8" w:rsidRDefault="006A5DA8" w:rsidP="006A5DA8">
            <w:pPr>
              <w:pStyle w:val="ab"/>
              <w:widowControl/>
              <w:numPr>
                <w:ilvl w:val="0"/>
                <w:numId w:val="1"/>
              </w:numPr>
              <w:ind w:leftChars="0"/>
              <w:rPr>
                <w:rFonts w:ascii="新細明體" w:eastAsia="新細明體" w:hAnsi="新細明體" w:cs="新細明體"/>
                <w:color w:val="000000"/>
                <w:kern w:val="0"/>
                <w:sz w:val="28"/>
                <w:szCs w:val="28"/>
              </w:rPr>
            </w:pPr>
            <w:r w:rsidRPr="00156710">
              <w:rPr>
                <w:rFonts w:ascii="新細明體" w:eastAsia="新細明體" w:hAnsi="新細明體" w:cs="新細明體" w:hint="eastAsia"/>
                <w:color w:val="000000"/>
                <w:kern w:val="0"/>
                <w:sz w:val="28"/>
                <w:szCs w:val="28"/>
              </w:rPr>
              <w:t>10月要評估嬰幼兒的發展檢核表</w:t>
            </w:r>
          </w:p>
          <w:p w14:paraId="64689095" w14:textId="1F2F6D49" w:rsidR="006A5DA8" w:rsidRPr="00745B70" w:rsidRDefault="006A5DA8" w:rsidP="006A5DA8">
            <w:pPr>
              <w:pStyle w:val="ab"/>
              <w:widowControl/>
              <w:numPr>
                <w:ilvl w:val="0"/>
                <w:numId w:val="1"/>
              </w:numPr>
              <w:ind w:leftChars="0"/>
              <w:rPr>
                <w:rFonts w:ascii="新細明體" w:eastAsia="新細明體" w:hAnsi="新細明體" w:cs="新細明體"/>
                <w:color w:val="000000"/>
                <w:kern w:val="0"/>
                <w:sz w:val="28"/>
                <w:szCs w:val="28"/>
              </w:rPr>
            </w:pPr>
            <w:r w:rsidRPr="00156710">
              <w:rPr>
                <w:rFonts w:ascii="新細明體" w:eastAsia="新細明體" w:hAnsi="新細明體" w:cs="新細明體" w:hint="eastAsia"/>
                <w:color w:val="000000"/>
                <w:kern w:val="0"/>
                <w:sz w:val="28"/>
                <w:szCs w:val="28"/>
              </w:rPr>
              <w:t>不舉辦遊街活動&amp;不強迫準備萬聖節裝扮，老師們可自行決定是否讓孩子體驗認識萬聖節相關活動列入課程中</w:t>
            </w:r>
            <w:proofErr w:type="gramStart"/>
            <w:r w:rsidRPr="00156710">
              <w:rPr>
                <w:rFonts w:ascii="新細明體" w:eastAsia="新細明體" w:hAnsi="新細明體" w:cs="新細明體" w:hint="eastAsia"/>
                <w:color w:val="000000"/>
                <w:kern w:val="0"/>
                <w:sz w:val="28"/>
                <w:szCs w:val="28"/>
              </w:rPr>
              <w:t>（</w:t>
            </w:r>
            <w:proofErr w:type="gramEnd"/>
            <w:r w:rsidRPr="00156710">
              <w:rPr>
                <w:rFonts w:ascii="新細明體" w:eastAsia="新細明體" w:hAnsi="新細明體" w:cs="新細明體" w:hint="eastAsia"/>
                <w:color w:val="000000"/>
                <w:kern w:val="0"/>
                <w:sz w:val="28"/>
                <w:szCs w:val="28"/>
              </w:rPr>
              <w:t>如：簡單情境佈置拍照、品嚐/認識/彩繪南瓜….等</w:t>
            </w:r>
            <w:proofErr w:type="gramStart"/>
            <w:r w:rsidRPr="00156710">
              <w:rPr>
                <w:rFonts w:ascii="新細明體" w:eastAsia="新細明體" w:hAnsi="新細明體" w:cs="新細明體" w:hint="eastAsia"/>
                <w:color w:val="000000"/>
                <w:kern w:val="0"/>
                <w:sz w:val="28"/>
                <w:szCs w:val="28"/>
              </w:rPr>
              <w:t>）</w:t>
            </w:r>
            <w:proofErr w:type="gramEnd"/>
          </w:p>
          <w:p w14:paraId="4ABD2EDD" w14:textId="2011A353" w:rsidR="006A5DA8" w:rsidRDefault="006A5DA8" w:rsidP="006A5DA8">
            <w:pPr>
              <w:widowControl/>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醫護組:</w:t>
            </w:r>
          </w:p>
          <w:p w14:paraId="15948C5A" w14:textId="77777777" w:rsidR="006A5DA8" w:rsidRPr="00156710" w:rsidRDefault="006A5DA8" w:rsidP="006A5DA8">
            <w:pPr>
              <w:pStyle w:val="ab"/>
              <w:widowControl/>
              <w:numPr>
                <w:ilvl w:val="0"/>
                <w:numId w:val="2"/>
              </w:numPr>
              <w:ind w:leftChars="0"/>
              <w:rPr>
                <w:rFonts w:ascii="新細明體" w:eastAsia="新細明體" w:hAnsi="新細明體" w:cs="新細明體"/>
                <w:color w:val="000000"/>
                <w:kern w:val="0"/>
                <w:sz w:val="28"/>
                <w:szCs w:val="28"/>
              </w:rPr>
            </w:pPr>
            <w:r w:rsidRPr="00156710">
              <w:rPr>
                <w:rFonts w:ascii="新細明體" w:eastAsia="新細明體" w:hAnsi="新細明體" w:cs="新細明體" w:hint="eastAsia"/>
                <w:color w:val="000000"/>
                <w:kern w:val="0"/>
                <w:sz w:val="28"/>
                <w:szCs w:val="28"/>
              </w:rPr>
              <w:t>11月份衛教單張（安寶）</w:t>
            </w:r>
          </w:p>
          <w:p w14:paraId="7ED90580" w14:textId="77777777" w:rsidR="006A5DA8" w:rsidRPr="00156710" w:rsidRDefault="006A5DA8" w:rsidP="006A5DA8">
            <w:pPr>
              <w:pStyle w:val="ab"/>
              <w:widowControl/>
              <w:numPr>
                <w:ilvl w:val="0"/>
                <w:numId w:val="2"/>
              </w:numPr>
              <w:ind w:leftChars="0"/>
              <w:rPr>
                <w:rFonts w:ascii="新細明體" w:eastAsia="新細明體" w:hAnsi="新細明體" w:cs="新細明體"/>
                <w:color w:val="000000"/>
                <w:kern w:val="0"/>
                <w:sz w:val="28"/>
                <w:szCs w:val="28"/>
              </w:rPr>
            </w:pPr>
            <w:r w:rsidRPr="00156710">
              <w:rPr>
                <w:rFonts w:ascii="新細明體" w:eastAsia="新細明體" w:hAnsi="新細明體" w:cs="新細明體" w:hint="eastAsia"/>
                <w:color w:val="000000"/>
                <w:kern w:val="0"/>
                <w:sz w:val="28"/>
                <w:szCs w:val="28"/>
              </w:rPr>
              <w:t>11/11嬰幼兒CPR</w:t>
            </w:r>
          </w:p>
          <w:p w14:paraId="56BBC19B" w14:textId="4694C73A" w:rsidR="006A5DA8" w:rsidRPr="00514A6B" w:rsidRDefault="006A5DA8" w:rsidP="006A5DA8">
            <w:pPr>
              <w:pStyle w:val="ab"/>
              <w:widowControl/>
              <w:numPr>
                <w:ilvl w:val="0"/>
                <w:numId w:val="2"/>
              </w:numPr>
              <w:ind w:leftChars="0"/>
              <w:rPr>
                <w:rFonts w:ascii="新細明體" w:eastAsia="新細明體" w:hAnsi="新細明體" w:cs="新細明體"/>
                <w:color w:val="000000"/>
                <w:kern w:val="0"/>
                <w:sz w:val="28"/>
                <w:szCs w:val="28"/>
              </w:rPr>
            </w:pPr>
            <w:r w:rsidRPr="00156710">
              <w:rPr>
                <w:rFonts w:ascii="新細明體" w:eastAsia="新細明體" w:hAnsi="新細明體" w:cs="新細明體" w:hint="eastAsia"/>
                <w:color w:val="000000"/>
                <w:kern w:val="0"/>
                <w:sz w:val="28"/>
                <w:szCs w:val="28"/>
              </w:rPr>
              <w:t>11/25 0-3早期療</w:t>
            </w:r>
            <w:proofErr w:type="gramStart"/>
            <w:r w:rsidRPr="00156710">
              <w:rPr>
                <w:rFonts w:ascii="新細明體" w:eastAsia="新細明體" w:hAnsi="新細明體" w:cs="新細明體" w:hint="eastAsia"/>
                <w:color w:val="000000"/>
                <w:kern w:val="0"/>
                <w:sz w:val="28"/>
                <w:szCs w:val="28"/>
              </w:rPr>
              <w:t>癒</w:t>
            </w:r>
            <w:proofErr w:type="gramEnd"/>
            <w:r w:rsidRPr="00156710">
              <w:rPr>
                <w:rFonts w:ascii="新細明體" w:eastAsia="新細明體" w:hAnsi="新細明體" w:cs="新細明體" w:hint="eastAsia"/>
                <w:color w:val="000000"/>
                <w:kern w:val="0"/>
                <w:sz w:val="28"/>
                <w:szCs w:val="28"/>
              </w:rPr>
              <w:t>黃金時間</w:t>
            </w:r>
          </w:p>
        </w:tc>
      </w:tr>
      <w:tr w:rsidR="006A5DA8" w:rsidRPr="00FC285F" w14:paraId="39421EE5" w14:textId="77777777" w:rsidTr="007B4E2F">
        <w:trPr>
          <w:trHeight w:val="71"/>
        </w:trPr>
        <w:tc>
          <w:tcPr>
            <w:tcW w:w="735" w:type="dxa"/>
            <w:tcBorders>
              <w:top w:val="single" w:sz="4" w:space="0" w:color="auto"/>
              <w:left w:val="single" w:sz="8" w:space="0" w:color="auto"/>
              <w:bottom w:val="single" w:sz="4" w:space="0" w:color="auto"/>
              <w:right w:val="single" w:sz="4" w:space="0" w:color="auto"/>
            </w:tcBorders>
            <w:vAlign w:val="center"/>
          </w:tcPr>
          <w:p w14:paraId="510E2CBE" w14:textId="77777777" w:rsidR="007B4E2F" w:rsidRDefault="006A5DA8" w:rsidP="006A5DA8">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 xml:space="preserve"> </w:t>
            </w:r>
          </w:p>
          <w:p w14:paraId="0935CEC1" w14:textId="77777777" w:rsidR="007B4E2F" w:rsidRDefault="007B4E2F" w:rsidP="006A5DA8">
            <w:pPr>
              <w:rPr>
                <w:rFonts w:ascii="新細明體" w:eastAsia="新細明體" w:hAnsi="新細明體" w:cs="新細明體"/>
                <w:color w:val="000000"/>
                <w:kern w:val="0"/>
                <w:sz w:val="28"/>
                <w:szCs w:val="28"/>
              </w:rPr>
            </w:pPr>
          </w:p>
          <w:p w14:paraId="7345E9C3" w14:textId="77777777" w:rsidR="007B4E2F" w:rsidRDefault="007B4E2F" w:rsidP="007B4E2F">
            <w:pPr>
              <w:jc w:val="center"/>
              <w:rPr>
                <w:rFonts w:ascii="新細明體" w:eastAsia="新細明體" w:hAnsi="新細明體" w:cs="新細明體"/>
                <w:color w:val="000000"/>
                <w:kern w:val="0"/>
                <w:sz w:val="28"/>
                <w:szCs w:val="28"/>
              </w:rPr>
            </w:pPr>
          </w:p>
          <w:p w14:paraId="5C25CB29" w14:textId="77777777" w:rsidR="007B4E2F" w:rsidRDefault="007B4E2F" w:rsidP="007B4E2F">
            <w:pPr>
              <w:jc w:val="center"/>
              <w:rPr>
                <w:rFonts w:ascii="新細明體" w:eastAsia="新細明體" w:hAnsi="新細明體" w:cs="新細明體"/>
                <w:color w:val="000000"/>
                <w:kern w:val="0"/>
                <w:sz w:val="28"/>
                <w:szCs w:val="28"/>
              </w:rPr>
            </w:pPr>
          </w:p>
          <w:p w14:paraId="30EFBE56" w14:textId="77777777" w:rsidR="007B4E2F" w:rsidRDefault="007B4E2F" w:rsidP="007B4E2F">
            <w:pPr>
              <w:jc w:val="center"/>
              <w:rPr>
                <w:rFonts w:ascii="新細明體" w:eastAsia="新細明體" w:hAnsi="新細明體" w:cs="新細明體"/>
                <w:color w:val="000000"/>
                <w:kern w:val="0"/>
                <w:sz w:val="28"/>
                <w:szCs w:val="28"/>
              </w:rPr>
            </w:pPr>
          </w:p>
          <w:p w14:paraId="05C21706" w14:textId="633B4153" w:rsidR="006A5DA8" w:rsidRDefault="006A5DA8" w:rsidP="007B4E2F">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決</w:t>
            </w:r>
          </w:p>
          <w:p w14:paraId="01F9F2A3"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議</w:t>
            </w:r>
          </w:p>
          <w:p w14:paraId="6CDE0631"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事</w:t>
            </w:r>
          </w:p>
          <w:p w14:paraId="3D8D2C63" w14:textId="0D2F8AFE"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項</w:t>
            </w:r>
          </w:p>
        </w:tc>
        <w:tc>
          <w:tcPr>
            <w:tcW w:w="10194" w:type="dxa"/>
            <w:gridSpan w:val="7"/>
            <w:tcBorders>
              <w:top w:val="single" w:sz="4" w:space="0" w:color="auto"/>
              <w:left w:val="single" w:sz="4" w:space="0" w:color="auto"/>
              <w:bottom w:val="single" w:sz="4" w:space="0" w:color="auto"/>
              <w:right w:val="single" w:sz="8" w:space="0" w:color="000000"/>
            </w:tcBorders>
          </w:tcPr>
          <w:p w14:paraId="45373030" w14:textId="77777777" w:rsidR="007B4E2F" w:rsidRDefault="007B4E2F" w:rsidP="006A5DA8">
            <w:pPr>
              <w:widowControl/>
              <w:rPr>
                <w:rFonts w:ascii="新細明體" w:eastAsia="新細明體" w:hAnsi="新細明體" w:cs="新細明體"/>
                <w:color w:val="000000"/>
                <w:kern w:val="0"/>
                <w:sz w:val="28"/>
                <w:szCs w:val="28"/>
              </w:rPr>
            </w:pPr>
          </w:p>
          <w:p w14:paraId="7140767A" w14:textId="77777777" w:rsidR="007B4E2F" w:rsidRDefault="007B4E2F" w:rsidP="006A5DA8">
            <w:pPr>
              <w:widowControl/>
              <w:rPr>
                <w:rFonts w:ascii="新細明體" w:eastAsia="新細明體" w:hAnsi="新細明體" w:cs="新細明體"/>
                <w:color w:val="000000"/>
                <w:kern w:val="0"/>
                <w:sz w:val="28"/>
                <w:szCs w:val="28"/>
              </w:rPr>
            </w:pPr>
          </w:p>
          <w:p w14:paraId="2A139DB8" w14:textId="1B1D2693" w:rsidR="006A5DA8" w:rsidRPr="006A5DA8" w:rsidRDefault="006A5DA8" w:rsidP="006A5DA8">
            <w:pPr>
              <w:widowControl/>
              <w:rPr>
                <w:rFonts w:ascii="新細明體" w:eastAsia="新細明體" w:hAnsi="新細明體" w:cs="新細明體"/>
                <w:color w:val="000000"/>
                <w:kern w:val="0"/>
                <w:sz w:val="28"/>
                <w:szCs w:val="28"/>
              </w:rPr>
            </w:pPr>
            <w:r w:rsidRPr="006A5DA8">
              <w:rPr>
                <w:rFonts w:ascii="新細明體" w:eastAsia="新細明體" w:hAnsi="新細明體" w:cs="新細明體" w:hint="eastAsia"/>
                <w:color w:val="000000"/>
                <w:kern w:val="0"/>
                <w:sz w:val="28"/>
                <w:szCs w:val="28"/>
              </w:rPr>
              <w:lastRenderedPageBreak/>
              <w:t>行政組：</w:t>
            </w:r>
            <w:r w:rsidRPr="006A5DA8">
              <w:rPr>
                <w:rFonts w:ascii="新細明體" w:eastAsia="新細明體" w:hAnsi="新細明體" w:cs="新細明體"/>
                <w:color w:val="000000"/>
                <w:kern w:val="0"/>
                <w:sz w:val="28"/>
                <w:szCs w:val="28"/>
              </w:rPr>
              <w:br/>
            </w:r>
            <w:r w:rsidRPr="006A5DA8">
              <w:rPr>
                <w:rFonts w:ascii="新細明體" w:eastAsia="新細明體" w:hAnsi="新細明體" w:cs="新細明體" w:hint="eastAsia"/>
                <w:color w:val="000000"/>
                <w:kern w:val="0"/>
                <w:sz w:val="28"/>
                <w:szCs w:val="28"/>
              </w:rPr>
              <w:t>11/19（六）18:00感恩餐會，請老師們準時出席。</w:t>
            </w:r>
            <w:r w:rsidRPr="006A5DA8">
              <w:rPr>
                <w:rFonts w:ascii="新細明體" w:eastAsia="新細明體" w:hAnsi="新細明體" w:cs="新細明體"/>
                <w:color w:val="000000"/>
                <w:kern w:val="0"/>
                <w:sz w:val="28"/>
                <w:szCs w:val="28"/>
              </w:rPr>
              <w:br/>
            </w:r>
            <w:r w:rsidRPr="006A5DA8">
              <w:rPr>
                <w:rFonts w:ascii="新細明體" w:eastAsia="新細明體" w:hAnsi="新細明體" w:cs="新細明體" w:hint="eastAsia"/>
                <w:color w:val="000000"/>
                <w:kern w:val="0"/>
                <w:sz w:val="28"/>
                <w:szCs w:val="28"/>
              </w:rPr>
              <w:t>地點：</w:t>
            </w:r>
            <w:proofErr w:type="gramStart"/>
            <w:r w:rsidRPr="006A5DA8">
              <w:rPr>
                <w:rFonts w:ascii="新細明體" w:eastAsia="新細明體" w:hAnsi="新細明體" w:cs="新細明體" w:hint="eastAsia"/>
                <w:color w:val="000000"/>
                <w:kern w:val="0"/>
                <w:sz w:val="28"/>
                <w:szCs w:val="28"/>
              </w:rPr>
              <w:t>江屋日式</w:t>
            </w:r>
            <w:proofErr w:type="gramEnd"/>
            <w:r w:rsidRPr="006A5DA8">
              <w:rPr>
                <w:rFonts w:ascii="新細明體" w:eastAsia="新細明體" w:hAnsi="新細明體" w:cs="新細明體" w:hint="eastAsia"/>
                <w:color w:val="000000"/>
                <w:kern w:val="0"/>
                <w:sz w:val="28"/>
                <w:szCs w:val="28"/>
              </w:rPr>
              <w:t>料理</w:t>
            </w:r>
            <w:r w:rsidRPr="006A5DA8">
              <w:rPr>
                <w:rFonts w:ascii="新細明體" w:eastAsia="新細明體" w:hAnsi="新細明體" w:cs="新細明體"/>
                <w:color w:val="000000"/>
                <w:kern w:val="0"/>
                <w:sz w:val="28"/>
                <w:szCs w:val="28"/>
              </w:rPr>
              <w:br/>
            </w:r>
            <w:r w:rsidRPr="006A5DA8">
              <w:rPr>
                <w:rFonts w:ascii="新細明體" w:eastAsia="新細明體" w:hAnsi="新細明體" w:cs="新細明體" w:hint="eastAsia"/>
                <w:color w:val="000000"/>
                <w:kern w:val="0"/>
                <w:sz w:val="28"/>
                <w:szCs w:val="28"/>
              </w:rPr>
              <w:t>教保組：</w:t>
            </w:r>
            <w:r w:rsidRPr="006A5DA8">
              <w:rPr>
                <w:rFonts w:ascii="新細明體" w:eastAsia="新細明體" w:hAnsi="新細明體" w:cs="新細明體"/>
                <w:color w:val="000000"/>
                <w:kern w:val="0"/>
                <w:sz w:val="28"/>
                <w:szCs w:val="28"/>
              </w:rPr>
              <w:br/>
            </w:r>
            <w:r w:rsidRPr="006A5DA8">
              <w:rPr>
                <w:rFonts w:ascii="新細明體" w:eastAsia="新細明體" w:hAnsi="新細明體" w:cs="新細明體" w:hint="eastAsia"/>
                <w:color w:val="000000"/>
                <w:kern w:val="0"/>
                <w:sz w:val="28"/>
                <w:szCs w:val="28"/>
              </w:rPr>
              <w:t>萬聖節活動</w:t>
            </w:r>
            <w:proofErr w:type="gramStart"/>
            <w:r w:rsidRPr="006A5DA8">
              <w:rPr>
                <w:rFonts w:ascii="新細明體" w:eastAsia="新細明體" w:hAnsi="新細明體" w:cs="新細明體" w:hint="eastAsia"/>
                <w:color w:val="000000"/>
                <w:kern w:val="0"/>
                <w:sz w:val="28"/>
                <w:szCs w:val="28"/>
              </w:rPr>
              <w:t>週</w:t>
            </w:r>
            <w:proofErr w:type="gramEnd"/>
            <w:r w:rsidRPr="006A5DA8">
              <w:rPr>
                <w:rFonts w:ascii="新細明體" w:eastAsia="新細明體" w:hAnsi="新細明體" w:cs="新細明體" w:hint="eastAsia"/>
                <w:color w:val="000000"/>
                <w:kern w:val="0"/>
                <w:sz w:val="28"/>
                <w:szCs w:val="28"/>
              </w:rPr>
              <w:t>10/24-31</w:t>
            </w:r>
          </w:p>
          <w:p w14:paraId="776E63C1" w14:textId="5C2498A9" w:rsidR="006A5DA8" w:rsidRDefault="006A5DA8" w:rsidP="006A5DA8">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主任：</w:t>
            </w:r>
          </w:p>
          <w:p w14:paraId="5A5F2A3C" w14:textId="477B3171" w:rsidR="006A5DA8" w:rsidRPr="00372759" w:rsidRDefault="006A5DA8" w:rsidP="006A5DA8">
            <w:pPr>
              <w:rPr>
                <w:rFonts w:ascii="新細明體" w:eastAsia="新細明體" w:hAnsi="新細明體" w:cs="新細明體"/>
                <w:color w:val="000000"/>
                <w:kern w:val="0"/>
                <w:sz w:val="28"/>
                <w:szCs w:val="28"/>
              </w:rPr>
            </w:pPr>
            <w:r w:rsidRPr="00372759">
              <w:rPr>
                <w:rFonts w:ascii="新細明體" w:eastAsia="新細明體" w:hAnsi="新細明體" w:cs="新細明體" w:hint="eastAsia"/>
                <w:color w:val="000000"/>
                <w:kern w:val="0"/>
                <w:sz w:val="28"/>
                <w:szCs w:val="28"/>
              </w:rPr>
              <w:t>近日家長詢問是否開放護理治療</w:t>
            </w:r>
          </w:p>
          <w:p w14:paraId="0FE42434" w14:textId="77777777" w:rsidR="006A5DA8" w:rsidRDefault="006A5DA8" w:rsidP="006A5DA8">
            <w:pPr>
              <w:rPr>
                <w:rFonts w:ascii="新細明體" w:eastAsia="新細明體" w:hAnsi="新細明體" w:cs="新細明體"/>
                <w:color w:val="000000"/>
                <w:kern w:val="0"/>
                <w:sz w:val="28"/>
                <w:szCs w:val="28"/>
              </w:rPr>
            </w:pPr>
            <w:r w:rsidRPr="00372759">
              <w:rPr>
                <w:rFonts w:ascii="新細明體" w:eastAsia="新細明體" w:hAnsi="新細明體" w:cs="新細明體" w:hint="eastAsia"/>
                <w:color w:val="000000"/>
                <w:kern w:val="0"/>
                <w:sz w:val="28"/>
                <w:szCs w:val="28"/>
              </w:rPr>
              <w:t>回：考量近距離護理及接觸分泌物風險，老師同時照顧多個寶寶希望可以保護老師們將老師被傳染率降到最低才能好好照顧寶寶們，所以目前學校還是決定先暫停開放護理治療，也請爸爸媽媽體諒。在園內老師們會協助使用棉花棒或衛生紙（捲起來旋轉擦拭）稍微清理鼻腔保持乾淨，入園前及晚上睡前再麻煩爸爸媽媽可在家幫寶貝吸鼻涕，謝謝辛苦了。</w:t>
            </w:r>
          </w:p>
          <w:p w14:paraId="67E86B09" w14:textId="77777777" w:rsidR="006A5DA8" w:rsidRPr="00372759" w:rsidRDefault="006A5DA8" w:rsidP="006A5DA8">
            <w:pPr>
              <w:rPr>
                <w:rFonts w:ascii="新細明體" w:eastAsia="新細明體" w:hAnsi="新細明體" w:cs="新細明體"/>
                <w:color w:val="000000"/>
                <w:kern w:val="0"/>
                <w:sz w:val="28"/>
                <w:szCs w:val="28"/>
              </w:rPr>
            </w:pPr>
          </w:p>
          <w:p w14:paraId="65DF0EA8" w14:textId="54ABD648" w:rsidR="006A5DA8" w:rsidRPr="00156710" w:rsidRDefault="006A5DA8" w:rsidP="006A5DA8">
            <w:pPr>
              <w:widowControl/>
              <w:rPr>
                <w:rFonts w:ascii="新細明體" w:eastAsia="新細明體" w:hAnsi="新細明體" w:cs="新細明體"/>
                <w:color w:val="000000"/>
                <w:kern w:val="0"/>
                <w:sz w:val="28"/>
                <w:szCs w:val="28"/>
              </w:rPr>
            </w:pPr>
          </w:p>
        </w:tc>
      </w:tr>
      <w:tr w:rsidR="006A5DA8" w:rsidRPr="00FC285F" w14:paraId="388E6666" w14:textId="77777777" w:rsidTr="007B4E2F">
        <w:trPr>
          <w:trHeight w:val="3934"/>
        </w:trPr>
        <w:tc>
          <w:tcPr>
            <w:tcW w:w="735" w:type="dxa"/>
            <w:tcBorders>
              <w:top w:val="single" w:sz="4" w:space="0" w:color="auto"/>
              <w:left w:val="single" w:sz="8" w:space="0" w:color="auto"/>
              <w:bottom w:val="single" w:sz="4" w:space="0" w:color="auto"/>
              <w:right w:val="single" w:sz="4" w:space="0" w:color="auto"/>
            </w:tcBorders>
            <w:vAlign w:val="center"/>
          </w:tcPr>
          <w:p w14:paraId="38A80531" w14:textId="77777777" w:rsidR="006A5DA8" w:rsidRDefault="006A5DA8" w:rsidP="006A5DA8">
            <w:pPr>
              <w:jc w:val="center"/>
              <w:rPr>
                <w:rFonts w:ascii="新細明體" w:eastAsia="新細明體" w:hAnsi="新細明體" w:cs="新細明體"/>
                <w:color w:val="000000"/>
                <w:kern w:val="0"/>
                <w:sz w:val="28"/>
                <w:szCs w:val="28"/>
              </w:rPr>
            </w:pPr>
          </w:p>
          <w:p w14:paraId="20DC0604"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主</w:t>
            </w:r>
          </w:p>
          <w:p w14:paraId="33DF796E"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管</w:t>
            </w:r>
          </w:p>
          <w:p w14:paraId="1F4250B9"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報</w:t>
            </w:r>
          </w:p>
          <w:p w14:paraId="4E1F81ED" w14:textId="77777777" w:rsidR="006A5DA8" w:rsidRDefault="006A5DA8" w:rsidP="006A5DA8">
            <w:pPr>
              <w:jc w:val="cente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告</w:t>
            </w:r>
          </w:p>
          <w:p w14:paraId="046C99A0" w14:textId="77777777" w:rsidR="006A5DA8" w:rsidRDefault="006A5DA8" w:rsidP="006A5DA8">
            <w:pPr>
              <w:rPr>
                <w:rFonts w:ascii="新細明體" w:eastAsia="新細明體" w:hAnsi="新細明體" w:cs="新細明體"/>
                <w:color w:val="000000"/>
                <w:kern w:val="0"/>
                <w:sz w:val="28"/>
                <w:szCs w:val="28"/>
              </w:rPr>
            </w:pPr>
          </w:p>
        </w:tc>
        <w:tc>
          <w:tcPr>
            <w:tcW w:w="10194" w:type="dxa"/>
            <w:gridSpan w:val="7"/>
            <w:tcBorders>
              <w:top w:val="single" w:sz="4" w:space="0" w:color="auto"/>
              <w:left w:val="single" w:sz="4" w:space="0" w:color="auto"/>
              <w:bottom w:val="single" w:sz="4" w:space="0" w:color="auto"/>
              <w:right w:val="single" w:sz="8" w:space="0" w:color="000000"/>
            </w:tcBorders>
          </w:tcPr>
          <w:p w14:paraId="2240DF10" w14:textId="63215A83" w:rsidR="006A5DA8" w:rsidRPr="00372759" w:rsidRDefault="006A5DA8" w:rsidP="006A5DA8">
            <w:pPr>
              <w:rPr>
                <w:rFonts w:ascii="新細明體" w:eastAsia="新細明體" w:hAnsi="新細明體" w:cs="新細明體"/>
                <w:color w:val="000000"/>
                <w:kern w:val="0"/>
                <w:sz w:val="28"/>
                <w:szCs w:val="28"/>
              </w:rPr>
            </w:pPr>
            <w:r>
              <w:rPr>
                <w:rFonts w:ascii="新細明體" w:eastAsia="新細明體" w:hAnsi="新細明體" w:cs="新細明體"/>
                <w:color w:val="000000"/>
                <w:kern w:val="0"/>
                <w:sz w:val="28"/>
                <w:szCs w:val="28"/>
              </w:rPr>
              <w:t>1..</w:t>
            </w:r>
            <w:r w:rsidRPr="00372759">
              <w:rPr>
                <w:rFonts w:ascii="新細明體" w:eastAsia="新細明體" w:hAnsi="新細明體" w:cs="新細明體" w:hint="eastAsia"/>
                <w:color w:val="000000"/>
                <w:kern w:val="0"/>
                <w:sz w:val="28"/>
                <w:szCs w:val="28"/>
              </w:rPr>
              <w:t>請老師們確認自己今年度的研習時數，每年需要18小時（感染管控4小時）。</w:t>
            </w:r>
          </w:p>
          <w:p w14:paraId="20892246" w14:textId="675132A4" w:rsidR="006A5DA8" w:rsidRPr="00372759" w:rsidRDefault="006A5DA8" w:rsidP="006A5DA8">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2</w:t>
            </w:r>
            <w:r w:rsidRPr="00372759">
              <w:rPr>
                <w:rFonts w:ascii="新細明體" w:eastAsia="新細明體" w:hAnsi="新細明體" w:cs="新細明體" w:hint="eastAsia"/>
                <w:color w:val="000000"/>
                <w:kern w:val="0"/>
                <w:sz w:val="28"/>
                <w:szCs w:val="28"/>
              </w:rPr>
              <w:t>.寶寶入園體溫偏高或是發燒請老師柔性勸導家長帶回，如果家長真的無法請假或是有困難請老師協助照顧，告知家長會讓幼兒在床上休息儘量與其他同學隔開時間下床活動。</w:t>
            </w:r>
          </w:p>
          <w:p w14:paraId="554E5136" w14:textId="692E0042" w:rsidR="006A5DA8" w:rsidRPr="00372759" w:rsidRDefault="006A5DA8" w:rsidP="006A5DA8">
            <w:pPr>
              <w:rPr>
                <w:rFonts w:ascii="新細明體" w:eastAsia="新細明體" w:hAnsi="新細明體" w:cs="新細明體"/>
                <w:color w:val="000000"/>
                <w:kern w:val="0"/>
                <w:sz w:val="28"/>
                <w:szCs w:val="28"/>
              </w:rPr>
            </w:pPr>
            <w:r>
              <w:rPr>
                <w:rFonts w:ascii="新細明體" w:eastAsia="新細明體" w:hAnsi="新細明體" w:cs="新細明體" w:hint="eastAsia"/>
                <w:color w:val="000000"/>
                <w:kern w:val="0"/>
                <w:sz w:val="28"/>
                <w:szCs w:val="28"/>
              </w:rPr>
              <w:t>3</w:t>
            </w:r>
            <w:r w:rsidRPr="00372759">
              <w:rPr>
                <w:rFonts w:ascii="新細明體" w:eastAsia="新細明體" w:hAnsi="新細明體" w:cs="新細明體" w:hint="eastAsia"/>
                <w:color w:val="000000"/>
                <w:kern w:val="0"/>
                <w:sz w:val="28"/>
                <w:szCs w:val="28"/>
              </w:rPr>
              <w:t>.請各班確實清潔寶寶放置園內物品，如吃飯</w:t>
            </w:r>
            <w:proofErr w:type="gramStart"/>
            <w:r w:rsidRPr="00372759">
              <w:rPr>
                <w:rFonts w:ascii="新細明體" w:eastAsia="新細明體" w:hAnsi="新細明體" w:cs="新細明體" w:hint="eastAsia"/>
                <w:color w:val="000000"/>
                <w:kern w:val="0"/>
                <w:sz w:val="28"/>
                <w:szCs w:val="28"/>
              </w:rPr>
              <w:t>圍兜、</w:t>
            </w:r>
            <w:proofErr w:type="gramEnd"/>
            <w:r w:rsidRPr="00372759">
              <w:rPr>
                <w:rFonts w:ascii="新細明體" w:eastAsia="新細明體" w:hAnsi="新細明體" w:cs="新細明體" w:hint="eastAsia"/>
                <w:color w:val="000000"/>
                <w:kern w:val="0"/>
                <w:sz w:val="28"/>
                <w:szCs w:val="28"/>
              </w:rPr>
              <w:t>水杯，請組長每週檢查班上幼兒</w:t>
            </w:r>
            <w:proofErr w:type="gramStart"/>
            <w:r w:rsidRPr="00372759">
              <w:rPr>
                <w:rFonts w:ascii="新細明體" w:eastAsia="新細明體" w:hAnsi="新細明體" w:cs="新細明體" w:hint="eastAsia"/>
                <w:color w:val="000000"/>
                <w:kern w:val="0"/>
                <w:sz w:val="28"/>
                <w:szCs w:val="28"/>
              </w:rPr>
              <w:t>水杯如有</w:t>
            </w:r>
            <w:proofErr w:type="gramEnd"/>
            <w:r w:rsidRPr="00372759">
              <w:rPr>
                <w:rFonts w:ascii="新細明體" w:eastAsia="新細明體" w:hAnsi="新細明體" w:cs="新細明體" w:hint="eastAsia"/>
                <w:color w:val="000000"/>
                <w:kern w:val="0"/>
                <w:sz w:val="28"/>
                <w:szCs w:val="28"/>
              </w:rPr>
              <w:t>吸管破裂請立刻通知家長更換，如有發霉請協助清潔乾淨。</w:t>
            </w:r>
          </w:p>
        </w:tc>
      </w:tr>
      <w:tr w:rsidR="006A5DA8" w:rsidRPr="00FC285F" w14:paraId="44CBF026" w14:textId="77777777" w:rsidTr="007B4E2F">
        <w:trPr>
          <w:trHeight w:val="765"/>
        </w:trPr>
        <w:tc>
          <w:tcPr>
            <w:tcW w:w="10929" w:type="dxa"/>
            <w:gridSpan w:val="8"/>
            <w:tcBorders>
              <w:top w:val="single" w:sz="8" w:space="0" w:color="auto"/>
              <w:left w:val="single" w:sz="8" w:space="0" w:color="auto"/>
              <w:bottom w:val="single" w:sz="8" w:space="0" w:color="auto"/>
              <w:right w:val="single" w:sz="8" w:space="0" w:color="000000"/>
            </w:tcBorders>
            <w:shd w:val="clear" w:color="auto" w:fill="auto"/>
            <w:noWrap/>
            <w:hideMark/>
          </w:tcPr>
          <w:p w14:paraId="49FB3278" w14:textId="77777777" w:rsidR="006A5DA8" w:rsidRPr="00FC285F" w:rsidRDefault="006A5DA8" w:rsidP="006A5DA8">
            <w:pPr>
              <w:widowControl/>
              <w:rPr>
                <w:rFonts w:ascii="新細明體" w:eastAsia="新細明體" w:hAnsi="新細明體" w:cs="新細明體"/>
                <w:color w:val="000000"/>
                <w:kern w:val="0"/>
                <w:sz w:val="28"/>
                <w:szCs w:val="28"/>
              </w:rPr>
            </w:pPr>
            <w:r w:rsidRPr="00FC285F">
              <w:rPr>
                <w:rFonts w:ascii="新細明體" w:eastAsia="新細明體" w:hAnsi="新細明體" w:cs="新細明體" w:hint="eastAsia"/>
                <w:color w:val="000000"/>
                <w:kern w:val="0"/>
                <w:sz w:val="28"/>
                <w:szCs w:val="28"/>
              </w:rPr>
              <w:t>備註</w:t>
            </w:r>
          </w:p>
        </w:tc>
      </w:tr>
    </w:tbl>
    <w:p w14:paraId="5EC8B161" w14:textId="77777777" w:rsidR="001A49E3" w:rsidRDefault="00000000"/>
    <w:sectPr w:rsidR="001A49E3" w:rsidSect="00FC285F">
      <w:pgSz w:w="11906" w:h="16838"/>
      <w:pgMar w:top="510" w:right="510" w:bottom="510"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8335C" w14:textId="77777777" w:rsidR="004F0F8D" w:rsidRDefault="004F0F8D" w:rsidP="00BC4389">
      <w:r>
        <w:separator/>
      </w:r>
    </w:p>
  </w:endnote>
  <w:endnote w:type="continuationSeparator" w:id="0">
    <w:p w14:paraId="55793520" w14:textId="77777777" w:rsidR="004F0F8D" w:rsidRDefault="004F0F8D" w:rsidP="00BC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B2386" w14:textId="77777777" w:rsidR="004F0F8D" w:rsidRDefault="004F0F8D" w:rsidP="00BC4389">
      <w:r>
        <w:separator/>
      </w:r>
    </w:p>
  </w:footnote>
  <w:footnote w:type="continuationSeparator" w:id="0">
    <w:p w14:paraId="21BDA15C" w14:textId="77777777" w:rsidR="004F0F8D" w:rsidRDefault="004F0F8D" w:rsidP="00BC4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22B"/>
    <w:multiLevelType w:val="hybridMultilevel"/>
    <w:tmpl w:val="199AA8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B8B7CFB"/>
    <w:multiLevelType w:val="hybridMultilevel"/>
    <w:tmpl w:val="84CCEE4C"/>
    <w:lvl w:ilvl="0" w:tplc="7660DD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BE4E1D"/>
    <w:multiLevelType w:val="hybridMultilevel"/>
    <w:tmpl w:val="F5347E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F047F8"/>
    <w:multiLevelType w:val="hybridMultilevel"/>
    <w:tmpl w:val="C650A050"/>
    <w:lvl w:ilvl="0" w:tplc="0282A3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B13AF3"/>
    <w:multiLevelType w:val="hybridMultilevel"/>
    <w:tmpl w:val="70EA2244"/>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16271682"/>
    <w:multiLevelType w:val="hybridMultilevel"/>
    <w:tmpl w:val="416C17DC"/>
    <w:lvl w:ilvl="0" w:tplc="0282A3C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960E67"/>
    <w:multiLevelType w:val="hybridMultilevel"/>
    <w:tmpl w:val="93B06EFE"/>
    <w:lvl w:ilvl="0" w:tplc="0282A3C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C34571"/>
    <w:multiLevelType w:val="hybridMultilevel"/>
    <w:tmpl w:val="7AD6F150"/>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8" w15:restartNumberingAfterBreak="0">
    <w:nsid w:val="1FA24E98"/>
    <w:multiLevelType w:val="hybridMultilevel"/>
    <w:tmpl w:val="4EE4FBCC"/>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8391B51"/>
    <w:multiLevelType w:val="hybridMultilevel"/>
    <w:tmpl w:val="0F1AB038"/>
    <w:lvl w:ilvl="0" w:tplc="489E58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45D2A02"/>
    <w:multiLevelType w:val="hybridMultilevel"/>
    <w:tmpl w:val="899228CC"/>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1" w15:restartNumberingAfterBreak="0">
    <w:nsid w:val="58C420A2"/>
    <w:multiLevelType w:val="hybridMultilevel"/>
    <w:tmpl w:val="546AD0E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6CD73DFB"/>
    <w:multiLevelType w:val="hybridMultilevel"/>
    <w:tmpl w:val="B2AE55FE"/>
    <w:lvl w:ilvl="0" w:tplc="0282A3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B5E1D96"/>
    <w:multiLevelType w:val="hybridMultilevel"/>
    <w:tmpl w:val="08306394"/>
    <w:lvl w:ilvl="0" w:tplc="B1A235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0069344">
    <w:abstractNumId w:val="9"/>
  </w:num>
  <w:num w:numId="2" w16cid:durableId="172307985">
    <w:abstractNumId w:val="1"/>
  </w:num>
  <w:num w:numId="3" w16cid:durableId="810244998">
    <w:abstractNumId w:val="10"/>
  </w:num>
  <w:num w:numId="4" w16cid:durableId="1024480016">
    <w:abstractNumId w:val="13"/>
  </w:num>
  <w:num w:numId="5" w16cid:durableId="514543528">
    <w:abstractNumId w:val="7"/>
  </w:num>
  <w:num w:numId="6" w16cid:durableId="1783498378">
    <w:abstractNumId w:val="3"/>
  </w:num>
  <w:num w:numId="7" w16cid:durableId="287201593">
    <w:abstractNumId w:val="12"/>
  </w:num>
  <w:num w:numId="8" w16cid:durableId="485130084">
    <w:abstractNumId w:val="2"/>
  </w:num>
  <w:num w:numId="9" w16cid:durableId="289360336">
    <w:abstractNumId w:val="8"/>
  </w:num>
  <w:num w:numId="10" w16cid:durableId="302736959">
    <w:abstractNumId w:val="11"/>
  </w:num>
  <w:num w:numId="11" w16cid:durableId="2038039620">
    <w:abstractNumId w:val="0"/>
  </w:num>
  <w:num w:numId="12" w16cid:durableId="1481313578">
    <w:abstractNumId w:val="5"/>
  </w:num>
  <w:num w:numId="13" w16cid:durableId="666833429">
    <w:abstractNumId w:val="4"/>
  </w:num>
  <w:num w:numId="14" w16cid:durableId="13958555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85F"/>
    <w:rsid w:val="000105B5"/>
    <w:rsid w:val="0004510A"/>
    <w:rsid w:val="00082BFB"/>
    <w:rsid w:val="000A7774"/>
    <w:rsid w:val="00156710"/>
    <w:rsid w:val="001B0FCC"/>
    <w:rsid w:val="00206E95"/>
    <w:rsid w:val="002D457B"/>
    <w:rsid w:val="00372759"/>
    <w:rsid w:val="00414975"/>
    <w:rsid w:val="004F0F8D"/>
    <w:rsid w:val="004F3324"/>
    <w:rsid w:val="00514A6B"/>
    <w:rsid w:val="00540867"/>
    <w:rsid w:val="005428F5"/>
    <w:rsid w:val="006A5DA8"/>
    <w:rsid w:val="006A64B5"/>
    <w:rsid w:val="007424C0"/>
    <w:rsid w:val="00745B70"/>
    <w:rsid w:val="0077335E"/>
    <w:rsid w:val="007B4E2F"/>
    <w:rsid w:val="007C3CFD"/>
    <w:rsid w:val="00811E49"/>
    <w:rsid w:val="008805BF"/>
    <w:rsid w:val="00941DD4"/>
    <w:rsid w:val="00A52C22"/>
    <w:rsid w:val="00A84C9A"/>
    <w:rsid w:val="00AD674C"/>
    <w:rsid w:val="00AE7789"/>
    <w:rsid w:val="00AF2523"/>
    <w:rsid w:val="00BC4389"/>
    <w:rsid w:val="00C252EC"/>
    <w:rsid w:val="00C27CFD"/>
    <w:rsid w:val="00C3210B"/>
    <w:rsid w:val="00D34D08"/>
    <w:rsid w:val="00D531EE"/>
    <w:rsid w:val="00D82052"/>
    <w:rsid w:val="00DB1313"/>
    <w:rsid w:val="00E10637"/>
    <w:rsid w:val="00ED7916"/>
    <w:rsid w:val="00F52491"/>
    <w:rsid w:val="00FC285F"/>
    <w:rsid w:val="00FF16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E5FA4"/>
  <w15:docId w15:val="{BB2AF87E-9527-418F-B125-01A02426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5B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389"/>
    <w:pPr>
      <w:tabs>
        <w:tab w:val="center" w:pos="4153"/>
        <w:tab w:val="right" w:pos="8306"/>
      </w:tabs>
      <w:snapToGrid w:val="0"/>
    </w:pPr>
    <w:rPr>
      <w:sz w:val="20"/>
      <w:szCs w:val="20"/>
    </w:rPr>
  </w:style>
  <w:style w:type="character" w:customStyle="1" w:styleId="a4">
    <w:name w:val="頁首 字元"/>
    <w:basedOn w:val="a0"/>
    <w:link w:val="a3"/>
    <w:uiPriority w:val="99"/>
    <w:rsid w:val="00BC4389"/>
    <w:rPr>
      <w:sz w:val="20"/>
      <w:szCs w:val="20"/>
    </w:rPr>
  </w:style>
  <w:style w:type="paragraph" w:styleId="a5">
    <w:name w:val="footer"/>
    <w:basedOn w:val="a"/>
    <w:link w:val="a6"/>
    <w:uiPriority w:val="99"/>
    <w:unhideWhenUsed/>
    <w:rsid w:val="00BC4389"/>
    <w:pPr>
      <w:tabs>
        <w:tab w:val="center" w:pos="4153"/>
        <w:tab w:val="right" w:pos="8306"/>
      </w:tabs>
      <w:snapToGrid w:val="0"/>
    </w:pPr>
    <w:rPr>
      <w:sz w:val="20"/>
      <w:szCs w:val="20"/>
    </w:rPr>
  </w:style>
  <w:style w:type="character" w:customStyle="1" w:styleId="a6">
    <w:name w:val="頁尾 字元"/>
    <w:basedOn w:val="a0"/>
    <w:link w:val="a5"/>
    <w:uiPriority w:val="99"/>
    <w:rsid w:val="00BC4389"/>
    <w:rPr>
      <w:sz w:val="20"/>
      <w:szCs w:val="20"/>
    </w:rPr>
  </w:style>
  <w:style w:type="paragraph" w:styleId="a7">
    <w:name w:val="Note Heading"/>
    <w:basedOn w:val="a"/>
    <w:next w:val="a"/>
    <w:link w:val="a8"/>
    <w:uiPriority w:val="99"/>
    <w:unhideWhenUsed/>
    <w:rsid w:val="00E10637"/>
    <w:pPr>
      <w:jc w:val="center"/>
    </w:pPr>
    <w:rPr>
      <w:rFonts w:ascii="新細明體" w:eastAsia="新細明體" w:hAnsi="新細明體" w:cs="新細明體"/>
      <w:color w:val="000000"/>
      <w:kern w:val="0"/>
      <w:sz w:val="28"/>
      <w:szCs w:val="28"/>
    </w:rPr>
  </w:style>
  <w:style w:type="character" w:customStyle="1" w:styleId="a8">
    <w:name w:val="註釋標題 字元"/>
    <w:basedOn w:val="a0"/>
    <w:link w:val="a7"/>
    <w:uiPriority w:val="99"/>
    <w:rsid w:val="00E10637"/>
    <w:rPr>
      <w:rFonts w:ascii="新細明體" w:eastAsia="新細明體" w:hAnsi="新細明體" w:cs="新細明體"/>
      <w:color w:val="000000"/>
      <w:kern w:val="0"/>
      <w:sz w:val="28"/>
      <w:szCs w:val="28"/>
    </w:rPr>
  </w:style>
  <w:style w:type="paragraph" w:styleId="a9">
    <w:name w:val="Closing"/>
    <w:basedOn w:val="a"/>
    <w:link w:val="aa"/>
    <w:uiPriority w:val="99"/>
    <w:unhideWhenUsed/>
    <w:rsid w:val="00E10637"/>
    <w:pPr>
      <w:ind w:leftChars="1800" w:left="100"/>
    </w:pPr>
    <w:rPr>
      <w:rFonts w:ascii="新細明體" w:eastAsia="新細明體" w:hAnsi="新細明體" w:cs="新細明體"/>
      <w:color w:val="000000"/>
      <w:kern w:val="0"/>
      <w:sz w:val="28"/>
      <w:szCs w:val="28"/>
    </w:rPr>
  </w:style>
  <w:style w:type="character" w:customStyle="1" w:styleId="aa">
    <w:name w:val="結語 字元"/>
    <w:basedOn w:val="a0"/>
    <w:link w:val="a9"/>
    <w:uiPriority w:val="99"/>
    <w:rsid w:val="00E10637"/>
    <w:rPr>
      <w:rFonts w:ascii="新細明體" w:eastAsia="新細明體" w:hAnsi="新細明體" w:cs="新細明體"/>
      <w:color w:val="000000"/>
      <w:kern w:val="0"/>
      <w:sz w:val="28"/>
      <w:szCs w:val="28"/>
    </w:rPr>
  </w:style>
  <w:style w:type="paragraph" w:styleId="ab">
    <w:name w:val="List Paragraph"/>
    <w:basedOn w:val="a"/>
    <w:uiPriority w:val="34"/>
    <w:qFormat/>
    <w:rsid w:val="00514A6B"/>
    <w:pPr>
      <w:ind w:leftChars="200" w:left="480"/>
    </w:pPr>
  </w:style>
  <w:style w:type="paragraph" w:styleId="ac">
    <w:name w:val="Balloon Text"/>
    <w:basedOn w:val="a"/>
    <w:link w:val="ad"/>
    <w:uiPriority w:val="99"/>
    <w:semiHidden/>
    <w:unhideWhenUsed/>
    <w:rsid w:val="006A5DA8"/>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6A5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7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20FE88-27CE-4FF6-9B73-E51BE3AA5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940</Characters>
  <Application>Microsoft Office Word</Application>
  <DocSecurity>0</DocSecurity>
  <Lines>7</Lines>
  <Paragraphs>2</Paragraphs>
  <ScaleCrop>false</ScaleCrop>
  <Company>C.M.T</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2022-11-02T10:29:00Z</cp:lastPrinted>
  <dcterms:created xsi:type="dcterms:W3CDTF">2022-11-16T08:49:00Z</dcterms:created>
  <dcterms:modified xsi:type="dcterms:W3CDTF">2022-11-16T08:49:00Z</dcterms:modified>
</cp:coreProperties>
</file>